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369" w:rsidRDefault="00DB0A13">
      <w:r w:rsidRPr="00DB0A13">
        <w:rPr>
          <w:noProof/>
          <w:lang w:eastAsia="ru-RU"/>
        </w:rPr>
        <w:drawing>
          <wp:inline distT="0" distB="0" distL="0" distR="0">
            <wp:extent cx="5940425" cy="8401872"/>
            <wp:effectExtent l="0" t="0" r="3175" b="0"/>
            <wp:docPr id="1" name="Рисунок 1" descr="C:\Users\уч\Desktop\Untitled.FR12 АОО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 АООП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A13" w:rsidRDefault="00DB0A13"/>
    <w:p w:rsidR="00DB0A13" w:rsidRDefault="00DB0A13"/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Федерации, регламентирующими деятельность общеобразовательных организаций.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1.2. Данное Положение о разработке и реализации адаптированной основной общеобразовательной программы соответствующего уровня образования для обучающихся с ОВЗ устанавливает цель и задачи адаптированной основной общеобразовательной программы, требования к её структуре, порядок разработки и утверждения, условия реализации и особенности организации образовательной деятельности для лиц с ОВЗ, определяет права и обязанности участников адаптированной основной образовательной программы общего образования в школе.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1.3. Адаптированная образовательная программа – образовательная программа, адаптированная для обучения детей с ограниченными возможностями здоровья (далее – ОВЗ),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[1, часть 28 статьи 2]. Адаптированная основная общеобразовательная программа (далее – АООП) – программа, разрабатываемая и реализуемая на уровнях общего образования. Указанная программа разрабатывается для обучающегося с ОВЗ, получающего общее образование безотносительно формата его организации – в отдельном классе, отдельной общеобразовательной организации (коррекционной школе), инклюзивно или на дому с учетом особенностей психофизического развития, индивидуальных возможностей конкретного обучающегося/группы обучающихся [письмо Минпросвещения России от 31 августа 2023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D34EA">
        <w:rPr>
          <w:rFonts w:ascii="Times New Roman" w:hAnsi="Times New Roman" w:cs="Times New Roman"/>
          <w:sz w:val="28"/>
          <w:szCs w:val="28"/>
        </w:rPr>
        <w:t xml:space="preserve">№ АБ-3569/07].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1.4. Форма получения общего о</w:t>
      </w:r>
      <w:r>
        <w:rPr>
          <w:rFonts w:ascii="Times New Roman" w:hAnsi="Times New Roman" w:cs="Times New Roman"/>
          <w:sz w:val="28"/>
          <w:szCs w:val="28"/>
        </w:rPr>
        <w:t>бразования может быть получена: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в организации, осуществляющей образовательную деятельность;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вне организации, осуществляющую образовательную деятельность (в форме семейного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</w:t>
      </w:r>
      <w:r w:rsidRPr="00BD34EA">
        <w:rPr>
          <w:rFonts w:ascii="Times New Roman" w:hAnsi="Times New Roman" w:cs="Times New Roman"/>
          <w:sz w:val="28"/>
          <w:szCs w:val="28"/>
        </w:rPr>
        <w:t>).[1, часть 1 статьи 17]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1.5. Обучение осуществляется:</w:t>
      </w:r>
    </w:p>
    <w:p w:rsidR="00DB0A13" w:rsidRPr="00743F7B" w:rsidRDefault="00DB0A13" w:rsidP="00DB0A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в организации, осуществляющей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в очной, очно-заочной или заочной форме [1, часть 2 статьи 17];</w:t>
      </w:r>
    </w:p>
    <w:p w:rsidR="00DB0A13" w:rsidRPr="00743F7B" w:rsidRDefault="00DB0A13" w:rsidP="00DB0A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 xml:space="preserve">вне организации, осуществляющей образовательную деятельность (только среднее общее образование). По желанию родителей (законных представителей) с учетом мнения обучающихся возможно освоение </w:t>
      </w:r>
      <w:r w:rsidRPr="00743F7B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программ вне организации, осуществляющей образовательную деятельность с правом последующего прохождения промежуточной и государственной итоговой аттестации в школе.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1.6. Общеобразовательная организация при разработке настоящего Положения руководствуется: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приказом Минобрнауки России от 19.12.2014 №1598 «Об утверждении федерального государственного образовательного стандарта начального общего образования обучающихся с ОВЗ» (с изменениями от 8 ноября 2022 года);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приказом Минобрнауки России от 19.12.2014 №1599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 xml:space="preserve">приказом Минпросвещения России от 24.11.2022 №1026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43F7B">
        <w:rPr>
          <w:rFonts w:ascii="Times New Roman" w:hAnsi="Times New Roman" w:cs="Times New Roman"/>
          <w:sz w:val="28"/>
          <w:szCs w:val="28"/>
        </w:rPr>
        <w:t>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 xml:space="preserve">распоряжением Минпросвещения России от 09.09.2019 № Р-93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43F7B">
        <w:rPr>
          <w:rFonts w:ascii="Times New Roman" w:hAnsi="Times New Roman" w:cs="Times New Roman"/>
          <w:sz w:val="28"/>
          <w:szCs w:val="28"/>
        </w:rPr>
        <w:t>«Об утверждении примерного положения о психолого-педагогическом консилиуме образовательной организации»;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(с изменениями от 30 декабря 2022 года);</w:t>
      </w:r>
    </w:p>
    <w:p w:rsidR="00DB0A13" w:rsidRPr="00743F7B" w:rsidRDefault="00DB0A13" w:rsidP="00DB0A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7B">
        <w:rPr>
          <w:rFonts w:ascii="Times New Roman" w:hAnsi="Times New Roman" w:cs="Times New Roman"/>
          <w:sz w:val="28"/>
          <w:szCs w:val="28"/>
        </w:rPr>
        <w:t>письмом Минпросвещения России от 20.02.2019 № ТС-551/07 «О сопровождении образования обучающихся с ОВЗ и инвалидностью».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1.7. Адаптированная основная образовательная организация разрабатывается по каждому виду ОВЗ для каждого уровня образования на основе ФГОС соответствующего уровня образования, федеральной АООП и настоящего Положения.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1.8. Допускается сочетание различных форм получения образования и форм обучения конкретным обучающимся [2, абзац 2 пункта 4].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1.9. Для обучающихся, нуждающихся в длительном лечении, детей-инвалидов, которые по состоянию здоровья не могут посещать </w:t>
      </w: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 [2, абзац 1 пункта 40].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1.10. Порядок регламентации и оформления отношений государственной и муниципальной общеобразовательной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[2, абзац 2 пункта 40].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1.11.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программой, а для инвалидов также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D34EA">
        <w:rPr>
          <w:rFonts w:ascii="Times New Roman" w:hAnsi="Times New Roman" w:cs="Times New Roman"/>
          <w:sz w:val="28"/>
          <w:szCs w:val="28"/>
        </w:rPr>
        <w:t xml:space="preserve"> [2, абзац 1 пункта 28].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1.12. 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общеобразовательной организации, а также иные условия, без которых невозможно или затруднено освоение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D34EA">
        <w:rPr>
          <w:rFonts w:ascii="Times New Roman" w:hAnsi="Times New Roman" w:cs="Times New Roman"/>
          <w:sz w:val="28"/>
          <w:szCs w:val="28"/>
        </w:rPr>
        <w:t xml:space="preserve"> [2, абзац 2 пункта 28].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1.13. Правила доступности образовательных организаций,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в преодолении барьеров, мешающих получению услуг в сфере образования и использованию объектов наравне с другими лицами [3, пункт 1].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1.14. 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</w:t>
      </w:r>
      <w:r>
        <w:rPr>
          <w:rFonts w:ascii="Times New Roman" w:hAnsi="Times New Roman" w:cs="Times New Roman"/>
          <w:sz w:val="28"/>
          <w:szCs w:val="28"/>
        </w:rPr>
        <w:t>мости от нозологической группы: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глухих обучающихся – 6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lastRenderedPageBreak/>
        <w:t>для слабослышащих и позднооглохших обучающихся с легким недоразвитием речи, обусловленным нарушением слуха, – 10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глубоким недоразвитием речи, обусловленным нарушением слуха, – 6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слепых обучающихся – 8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слабовидящих обучающихся – 12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обучающихся с тяжелыми нарушениями речи – 12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обучающихся с нарушениями опорно-двигательного аппарата –10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обучающихся, имеющих задержку психического развития, – 12 человек,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обучающихся с умственной отсталостью (интеллектуальными нарушениями) – 12 человек;</w:t>
      </w:r>
    </w:p>
    <w:p w:rsidR="00DB0A13" w:rsidRPr="00046D75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для обучающихся с расстройствами аутистического спектра – 8 человек;</w:t>
      </w:r>
    </w:p>
    <w:p w:rsidR="00DB0A13" w:rsidRPr="00AF039A" w:rsidRDefault="00DB0A13" w:rsidP="00DB0A1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39A">
        <w:rPr>
          <w:rFonts w:ascii="Times New Roman" w:hAnsi="Times New Roman" w:cs="Times New Roman"/>
          <w:sz w:val="28"/>
          <w:szCs w:val="28"/>
        </w:rPr>
        <w:t xml:space="preserve">для обучающихся со сложными дефектами (с тяжелыми множественными нарушениями развития) – 5 человек.[2, пункт 29]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1.15. Образование обучающихся с ОВЗ может быть организовано как совместно с другими обучающимися, так и в отдельных классах, группах или отдельных образовательных организациях [1, часть 4 статьи 79].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1.16. Количество обучающихся с ОВЗ устанавливается из расчета не более 3 обучающихся при получении образования совместно с другими обучающимися [пункт 3.4.14 постановления Главного государственного санитарного врача России от 28 сентября 2020 года № 28].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1.17. Адаптация основной общеобразовательной программы осуществляется с учетом рекомендаций специалистов психолого-медико-педагогической комиссии (далее - ПМПК), индивидуальной программы реабилитации ребенка-инвалида и включает следующие направления деятельности: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анализ требований государственного образовательного стандарта;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содержания федеральных программ для детей с ОВЗ, учет особенностей психофизического развития лиц с ОВЗ, имеющих различные отклонения в развитии (представленными родителями (законными представителями);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проектирование необходимых образовательных потребностей;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определение временных границ освоения АООП. При проектировании АООП указывается отрезок времени, покрываемый реализацией содержания;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определение круга задач, конкретизирующих цель АООП;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определение содержания АООП;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lastRenderedPageBreak/>
        <w:t>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планирование форм реализации АООП. Реализация АООП осуществляется с использованием различных форм, в том числе с использованием домашнего обучения и семейного образования и сетевого взаимодействия;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планирование участия в реализации АООП различных специалистов (учителя-дефектолога, учителя-логопеда, педагога-психолога, социального педагога, педагога дополнительного образования и др.);</w:t>
      </w:r>
    </w:p>
    <w:p w:rsidR="00DB0A13" w:rsidRPr="00046D75" w:rsidRDefault="00DB0A13" w:rsidP="00DB0A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включение в реализацию АООП родителей (законных представителей) ребенка с ОВЗ.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1.18. Решение о переводе ребенка с ОВЗ на образование по АООП принимается на основании рекомендаций специалистов ПМПК и при согласии (письменном заявлении) родителей (законных представителей).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1.19. Педагогический совет общеобразовательной организации рассматривает АООП для детей с ОВЗ. При необходимости корректировки AOOII повторно утверждается Педагогическим советом.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1.20. Контроль над полнотой и качеством реализации АООП осуществляется заместителем директора по учебно-воспитательной работе.</w:t>
      </w:r>
    </w:p>
    <w:p w:rsidR="00DB0A13" w:rsidRPr="00046D75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D75">
        <w:rPr>
          <w:rFonts w:ascii="Times New Roman" w:hAnsi="Times New Roman" w:cs="Times New Roman"/>
          <w:b/>
          <w:sz w:val="28"/>
          <w:szCs w:val="28"/>
        </w:rPr>
        <w:t>2. Цели и задачи АООП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2.1. Целью адаптированной основной образовательной программы является планирование, организация и управление образовательной деятельностью при обучении ребенка с ОВЗ.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2.2. AOOП определяет объем и содержание материала, умений и навыков, которыми должны овладеть обучающиеся с ОВЗ, имеющие различные нарушения в развитии, оптимально распределяет время по темам.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2.3. АООП способствует совершенствованию методики проведения непосредственно образовательной деятельности обучающихся, активизирует их познавательную деятельность, развитие творческих способностей, что способствует применению современных образовательных технологий.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2.4. АООП выполняет следующие основные функции:</w:t>
      </w:r>
    </w:p>
    <w:p w:rsidR="00DB0A13" w:rsidRPr="00046D75" w:rsidRDefault="00DB0A13" w:rsidP="00DB0A1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нормативную – документ, на основе которого осуществляется контроль освоения программы обучающимся;</w:t>
      </w:r>
    </w:p>
    <w:p w:rsidR="00DB0A13" w:rsidRPr="00046D75" w:rsidRDefault="00DB0A13" w:rsidP="00DB0A1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информационную – позволяет получить представление о целях содержания, последовательности и сроках изучения образовательной программы;</w:t>
      </w:r>
    </w:p>
    <w:p w:rsidR="00DB0A13" w:rsidRPr="00046D75" w:rsidRDefault="00DB0A13" w:rsidP="00DB0A1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lastRenderedPageBreak/>
        <w:t>методическую – определяет пути достижения планируемых результатов освоения основной образовательной программы используемые методы, образовательные технологии;</w:t>
      </w:r>
    </w:p>
    <w:p w:rsidR="00DB0A13" w:rsidRPr="00046D75" w:rsidRDefault="00DB0A13" w:rsidP="00DB0A1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организационную – определяет основные направления деятельности педагога и обучающихся, формы их взаимодействия, использование средств обучения.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2.5. Адаптированная основная образовательная программа должна отве</w:t>
      </w:r>
      <w:r>
        <w:rPr>
          <w:rFonts w:ascii="Times New Roman" w:hAnsi="Times New Roman" w:cs="Times New Roman"/>
          <w:sz w:val="28"/>
          <w:szCs w:val="28"/>
        </w:rPr>
        <w:t>чать следующим характеристикам: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целостность – обеспечение согласованности и полноты взаимодействия и последовательности действий для реализации цели;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актуальность – ориентация на потребности сегодняшнего дня системы образования детей с ОВЗ;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прогнозируемость – способность в планируемых целях и действиях проектировать эффективные решения;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рациональность –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контролируемость – определение ожидаемых результатов на основе отражения соответствующих способов их проверки;</w:t>
      </w:r>
    </w:p>
    <w:p w:rsidR="00DB0A13" w:rsidRPr="00046D75" w:rsidRDefault="00DB0A13" w:rsidP="00DB0A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корректируемость – своевременное обнаружение и быстрое реагирование на возникающие отклонения и изменения.</w:t>
      </w:r>
    </w:p>
    <w:p w:rsidR="00DB0A13" w:rsidRPr="00046D75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D75">
        <w:rPr>
          <w:rFonts w:ascii="Times New Roman" w:hAnsi="Times New Roman" w:cs="Times New Roman"/>
          <w:b/>
          <w:sz w:val="28"/>
          <w:szCs w:val="28"/>
        </w:rPr>
        <w:t>3. Требования к структуре АООП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Компонентный состав структуры АООП для обучающихся с ОВЗ: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3.1. Титульный лист АООП содержит:</w:t>
      </w:r>
    </w:p>
    <w:p w:rsidR="00DB0A13" w:rsidRPr="00046D75" w:rsidRDefault="00DB0A13" w:rsidP="00DB0A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информацию о том, когда и кем утверждена и рассмотрена программа;</w:t>
      </w:r>
    </w:p>
    <w:p w:rsidR="00DB0A13" w:rsidRPr="00046D75" w:rsidRDefault="00DB0A13" w:rsidP="00DB0A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полное наименование программы с указанием категории детей, для которых она разрабатывается, информацию об авторах, разработчиках программы;</w:t>
      </w:r>
    </w:p>
    <w:p w:rsidR="00DB0A13" w:rsidRPr="00046D75" w:rsidRDefault="00DB0A13" w:rsidP="00DB0A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информацию об образовательной организации.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3.2. Структура AOOП должна соответствовать требованиям к содержанию образовательной программы, предъявляемым федеральными государственными образовательными стандартами образования, и содержать три раздела: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046D75" w:rsidRDefault="00DB0A13" w:rsidP="00DB0A1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целевой;</w:t>
      </w:r>
    </w:p>
    <w:p w:rsidR="00DB0A13" w:rsidRPr="00046D75" w:rsidRDefault="00DB0A13" w:rsidP="00DB0A1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содержательный;</w:t>
      </w:r>
    </w:p>
    <w:p w:rsidR="00DB0A13" w:rsidRPr="00046D75" w:rsidRDefault="00DB0A13" w:rsidP="00DB0A1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>3.3. Целевой раздел определяет общее назначение, цели, задачи и планируемые результаты реализации АООП, а также способы определения достижения этих целей и результатов [4, пункт 5.1; 5, пун</w:t>
      </w:r>
      <w:r>
        <w:rPr>
          <w:rFonts w:ascii="Times New Roman" w:hAnsi="Times New Roman" w:cs="Times New Roman"/>
          <w:sz w:val="28"/>
          <w:szCs w:val="28"/>
        </w:rPr>
        <w:t>кт 7]. Целевой раздел включает:</w:t>
      </w:r>
    </w:p>
    <w:p w:rsidR="00DB0A13" w:rsidRPr="00046D75" w:rsidRDefault="00DB0A13" w:rsidP="00DB0A1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:rsidR="00DB0A13" w:rsidRPr="00046D75" w:rsidRDefault="00DB0A13" w:rsidP="00DB0A1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АООП;</w:t>
      </w:r>
    </w:p>
    <w:p w:rsidR="00DB0A13" w:rsidRPr="00046D75" w:rsidRDefault="00DB0A13" w:rsidP="00DB0A1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систему оценки достижения планируемых результатов освоения АООП.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[4, пункт 5.2; 5, пункт 8]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Пояснительная записка АООП содержит: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цели и задачи реализации Программы для детей с ОВЗ;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общую характеристику АООП, в том числе нормативные документы, на основании которых она разработана;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категории детей с ОВЗ;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федеральные и/или комплексные программы общего образования, включая программы для обучения и воспитания детей с ОВЗ;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принципы и подходы к формированию АООП, значимые для разработки и реализации АООП, в том числе специальные;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психолого-педагогическую характеристику обучающихся с ОВЗ;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описание особых образовательных потребностей обучающихся с ОВЗ;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планируемые результаты освоения АООП, критерии оценивания качества освоения Программ начального общего, основного общего или среднего общего образования.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[6, пункт 2.9.1] 3.4. Содержательный раздел включает следующие программы, ориентированные на достижение предметных, метапредметных и личностных результатов: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рабочие программы учебных предметов;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программу формирования универсальных учебных действий (далее – УУД) у обучающихся;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программу коррекционной работы;</w:t>
      </w:r>
    </w:p>
    <w:p w:rsidR="00DB0A13" w:rsidRPr="00046D75" w:rsidRDefault="00DB0A13" w:rsidP="00DB0A1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рабочую программу воспитания.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[4, пункт 5.3; 5, пункт 9]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3.4.1. Рабочие программы учебных предметов обеспечивают достижение планируемых результатов освоения АООП и разработаны на основе требований ФГОС обучающихся с ОВЗ [4, пункт 6; 5, пункт 10].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3.4.2. Программа формирования УУД содержит:</w:t>
      </w:r>
    </w:p>
    <w:p w:rsidR="00DB0A13" w:rsidRPr="00046D75" w:rsidRDefault="00DB0A13" w:rsidP="00DB0A1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t>описание взаимосвязи УУД с содержанием учебных предметов;</w:t>
      </w:r>
    </w:p>
    <w:p w:rsidR="00DB0A13" w:rsidRPr="00046D75" w:rsidRDefault="00DB0A13" w:rsidP="00DB0A1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75">
        <w:rPr>
          <w:rFonts w:ascii="Times New Roman" w:hAnsi="Times New Roman" w:cs="Times New Roman"/>
          <w:sz w:val="28"/>
          <w:szCs w:val="28"/>
        </w:rPr>
        <w:lastRenderedPageBreak/>
        <w:t>характеристики регулятивных, познавательных, коммуникативных УУД обучающихся.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[4, пункт 7; 5, пункт 11]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3.4.3. 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[4, пункт 8; 5, пункт 12]. 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НОО, ООО, СОО [5, пункт 13]. 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 [5, пункт 14]. Рабочая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 [5, пункт 15].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3.5. Организационный раздел определяет общие рамки организации образовательной деятельности, а также организационные механизмы и условия реализации прог</w:t>
      </w:r>
      <w:r>
        <w:rPr>
          <w:rFonts w:ascii="Times New Roman" w:hAnsi="Times New Roman" w:cs="Times New Roman"/>
          <w:sz w:val="28"/>
          <w:szCs w:val="28"/>
        </w:rPr>
        <w:t>раммы НОО, ООО, СОО и включает:</w:t>
      </w:r>
    </w:p>
    <w:p w:rsidR="00DB0A13" w:rsidRPr="00CE6E04" w:rsidRDefault="00DB0A13" w:rsidP="00DB0A1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DB0A13" w:rsidRPr="00CE6E04" w:rsidRDefault="00DB0A13" w:rsidP="00DB0A1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план внеурочной деятельности;</w:t>
      </w:r>
    </w:p>
    <w:p w:rsidR="00DB0A13" w:rsidRPr="00CE6E04" w:rsidRDefault="00DB0A13" w:rsidP="00DB0A1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DB0A13" w:rsidRDefault="00DB0A13" w:rsidP="00DB0A1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обучения.[4, пункт 9; 5, пункт 12] </w:t>
      </w:r>
    </w:p>
    <w:p w:rsidR="00DB0A13" w:rsidRPr="00CE6E04" w:rsidRDefault="00DB0A13" w:rsidP="00DB0A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6E04">
        <w:rPr>
          <w:rFonts w:ascii="Times New Roman" w:hAnsi="Times New Roman" w:cs="Times New Roman"/>
          <w:sz w:val="28"/>
          <w:szCs w:val="28"/>
        </w:rPr>
        <w:t xml:space="preserve">Учебный план обучающихся с ОВЗ является основным организационным механизмом реализации АООП [6, пункт 2.8]. Он разрабатывается на нормативный срок освоения АООП и определяет общий объем нагрузки и максимальный объем аудиторной нагрузки обучающихся, состав и структуру обязательных предметных областей и предметов по классам (годам обучения) [6, пункт 2.9.3]. Предельная допустимая нагрузка обучающихся с ОВЗ определяется действующими </w:t>
      </w:r>
      <w:r w:rsidRPr="00CE6E04">
        <w:rPr>
          <w:rFonts w:ascii="Times New Roman" w:hAnsi="Times New Roman" w:cs="Times New Roman"/>
          <w:sz w:val="28"/>
          <w:szCs w:val="28"/>
        </w:rPr>
        <w:lastRenderedPageBreak/>
        <w:t>нормами санитарно-эпидемиологических требований к условиям и организации обучения и воспитания в общеобразовательных организациях.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CE6E04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E04">
        <w:rPr>
          <w:rFonts w:ascii="Times New Roman" w:hAnsi="Times New Roman" w:cs="Times New Roman"/>
          <w:b/>
          <w:sz w:val="28"/>
          <w:szCs w:val="28"/>
        </w:rPr>
        <w:t>4. Порядок утверждения и внесения изменений в АООП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4.1. Адаптированная основная образовательная программа разрабатывается психолого-медико-педагогическими консилиумом общеобразовательной организации в соответствии с настоящим положением и представляется для рассмотрения на Педагогический совет школы.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4.2. АООП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4.3. АООП утверждается директором общеобразовательной организации. В случае несоответствия АООП и основной образовательной программы установленным требованиям производится доработка программы.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4.4. АООП может изменяться и дополняться по решению Педагогического совета школы.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4.5. Основания для внесения изменений:</w:t>
      </w:r>
    </w:p>
    <w:p w:rsidR="00DB0A13" w:rsidRPr="00CE6E04" w:rsidRDefault="00DB0A13" w:rsidP="00DB0A1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обновление системы образования (изменение нормативной базы, регламентирующей содержание общего образования);</w:t>
      </w:r>
    </w:p>
    <w:p w:rsidR="00DB0A13" w:rsidRPr="00CE6E04" w:rsidRDefault="00DB0A13" w:rsidP="00DB0A1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предложения педагогических работников по результатам работы в текущем учебном году;</w:t>
      </w:r>
    </w:p>
    <w:p w:rsidR="00DB0A13" w:rsidRPr="00CE6E04" w:rsidRDefault="00DB0A13" w:rsidP="00DB0A1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предложения Педагогического совета, администрации школы;</w:t>
      </w:r>
    </w:p>
    <w:p w:rsidR="00DB0A13" w:rsidRPr="00CE6E04" w:rsidRDefault="00DB0A13" w:rsidP="00DB0A1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рекомендации специалистов ПМПК.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4.6. Дополнения и изменения в АООП могут вноситься ежегодно перед началом нового учебного года. При накоплении большого количества изменений АООП корректируются в виде новой редакции программы.</w:t>
      </w:r>
    </w:p>
    <w:p w:rsidR="00DB0A13" w:rsidRPr="00CE6E04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E04">
        <w:rPr>
          <w:rFonts w:ascii="Times New Roman" w:hAnsi="Times New Roman" w:cs="Times New Roman"/>
          <w:b/>
          <w:sz w:val="28"/>
          <w:szCs w:val="28"/>
        </w:rPr>
        <w:t>5. Условия реализации и особенности организации образовательной деятельности для лиц с ОВЗ адаптированной основной образовательной программы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5.1.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</w:t>
      </w: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 [6, пункт 3.2].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5.2. Организация создает условия для реализации АООП, обе</w:t>
      </w:r>
      <w:r>
        <w:rPr>
          <w:rFonts w:ascii="Times New Roman" w:hAnsi="Times New Roman" w:cs="Times New Roman"/>
          <w:sz w:val="28"/>
          <w:szCs w:val="28"/>
        </w:rPr>
        <w:t>спечивающие возможность: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обучающимися с ОВЗ АООП;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участия педагогических работников, родителей (законных представителей) обучающихся и общественности в разработке АООП,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эффективного использования времени, отведенного на реализацию обязательной части АООП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обновления содержания АООП,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lastRenderedPageBreak/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DB0A13" w:rsidRPr="00CE6E04" w:rsidRDefault="00DB0A13" w:rsidP="00DB0A1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 xml:space="preserve">по учету особенностей обучающегося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обучения, компенсации и коррекции нарушений развития (информационно-методических, технических);[6, пункт 3.3]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5.3. Требования к кадровым условиям.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5.3.1. В реализации АООП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 При необходимости в процессе реализации АООП для обучающихся с ОВЗ возможно временное или постоянное участие тьютора и (или) ассистента (помощника). 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 [6, пункт 3.4.1].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5.3.2. В реализации АООП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[6, пункт 3.4.2].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5.3.3.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[6, пункт 3.4.3].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5.4. Требования к финансовым условиям.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5.4.1.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в соответствии со ФГОС. Финансовые условия реализации АООП должны: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 1) обеспечивать возможность выполнения требований ФГОС к условиям реализации и структуре АООП;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2) обеспечивать реализацию обязательной части АООП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3) отражать структуру и объем расходов, необходимых для реализации АООП, а также механизм их формирования. [6, пункт 3.5.1]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5.4.2.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образования. Указанные нормативы определяются в соответствии со ФГОС:</w:t>
      </w:r>
    </w:p>
    <w:p w:rsidR="00DB0A13" w:rsidRPr="00CE6E04" w:rsidRDefault="00DB0A13" w:rsidP="00DB0A1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DB0A13" w:rsidRPr="00CE6E04" w:rsidRDefault="00DB0A13" w:rsidP="00DB0A1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АООП;</w:t>
      </w:r>
    </w:p>
    <w:p w:rsidR="00DB0A13" w:rsidRPr="00CE6E04" w:rsidRDefault="00DB0A13" w:rsidP="00DB0A1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DB0A13" w:rsidRPr="00CE6E04" w:rsidRDefault="00DB0A13" w:rsidP="00DB0A1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DB0A13" w:rsidRPr="00CE6E04" w:rsidRDefault="00DB0A13" w:rsidP="00DB0A1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 xml:space="preserve">иными расходами, связанными с реализацией и обеспечением реализации АООП, в том числе с круглосуточным пребыванием обучающихся с ОВЗ в организации.[6, пункт 3.5.2]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5.4.3. Финансовое обеспечение должно соответствовать специфике кадровых и материально-технических условий, определенных для каждого варианта АООП для разных групп обучающихся с ОВЗ [6, пункт 3.5.3].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5.5. Требования к материально-техническим условиям.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5.5.1. Материально-техническое обеспечение реализации АООП должно соответствовать особым образовательным потребностям обучающихся с ОВЗ. Структура требований к материально-техническим условиям включает требования к:</w:t>
      </w:r>
    </w:p>
    <w:p w:rsidR="00DB0A13" w:rsidRPr="00CE6E04" w:rsidRDefault="00DB0A13" w:rsidP="00DB0A1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lastRenderedPageBreak/>
        <w:t>организации пространства, в котором осуществляется реализация АООП, включая его архитектурную доступность и универсальный дизайн;</w:t>
      </w:r>
    </w:p>
    <w:p w:rsidR="00DB0A13" w:rsidRPr="00CE6E04" w:rsidRDefault="00DB0A13" w:rsidP="00DB0A1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организации временного режима обучения;</w:t>
      </w:r>
    </w:p>
    <w:p w:rsidR="00DB0A13" w:rsidRPr="00CE6E04" w:rsidRDefault="00DB0A13" w:rsidP="00DB0A1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техническим средствам обучения;</w:t>
      </w:r>
    </w:p>
    <w:p w:rsidR="00DB0A13" w:rsidRPr="00CE6E04" w:rsidRDefault="00DB0A13" w:rsidP="00DB0A1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E04">
        <w:rPr>
          <w:rFonts w:ascii="Times New Roman" w:hAnsi="Times New Roman" w:cs="Times New Roman"/>
          <w:sz w:val="28"/>
          <w:szCs w:val="28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 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 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максимально возможных для него результатов освоения АООП. Образовательные организации вправе применять дистанционные образовательные технологии [6, пункт 3.6.1].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5.5.2. Пространство, в котором осуществляется образование обучающихся с ОВЗ, должно соответствовать общим требованиям, предъявляемым к образовательным организациям, в области:</w:t>
      </w:r>
    </w:p>
    <w:p w:rsidR="00DB0A13" w:rsidRPr="00337FF2" w:rsidRDefault="00DB0A13" w:rsidP="00DB0A1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соблюдения санитарно-гигиенических норм организации образовательной деятельности;</w:t>
      </w:r>
    </w:p>
    <w:p w:rsidR="00DB0A13" w:rsidRPr="00337FF2" w:rsidRDefault="00DB0A13" w:rsidP="00DB0A1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обеспечения санитарно-бытовых и социально-бытовых условий;</w:t>
      </w:r>
    </w:p>
    <w:p w:rsidR="00DB0A13" w:rsidRPr="00337FF2" w:rsidRDefault="00DB0A13" w:rsidP="00DB0A1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соблюдения пожарной и электробезопасности;</w:t>
      </w:r>
    </w:p>
    <w:p w:rsidR="00DB0A13" w:rsidRPr="00337FF2" w:rsidRDefault="00DB0A13" w:rsidP="00DB0A1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соблюдения требований охраны труда;</w:t>
      </w:r>
    </w:p>
    <w:p w:rsidR="00DB0A13" w:rsidRPr="00337FF2" w:rsidRDefault="00DB0A13" w:rsidP="00DB0A1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 xml:space="preserve">соблюдения своевременных сроков и необходимых объемов текущего и капитального ремонта и другого.[6, пункт 3.6.2]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5.5.3. Образовательная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 [6, пункт 3.6.3].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5.5.4. Образовательная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[6, пункт 3.6.4].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5.6. В организациях, осуществляющих образовательную деятельность по адаптированным общеобразовательным программам, создаются специальные условия для получения образования обучающимися с ограниченными возможностями здоровья: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а) для обучающихся с ограниченными возможностями здоровья по зр</w:t>
      </w:r>
      <w:r>
        <w:rPr>
          <w:rFonts w:ascii="Times New Roman" w:hAnsi="Times New Roman" w:cs="Times New Roman"/>
          <w:sz w:val="28"/>
          <w:szCs w:val="28"/>
        </w:rPr>
        <w:t>ению:</w:t>
      </w:r>
    </w:p>
    <w:p w:rsidR="00DB0A13" w:rsidRPr="00337FF2" w:rsidRDefault="00DB0A13" w:rsidP="00DB0A1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адаптация официальных сайтов образовательных организаций в информационно-телекоммуникационной сети «Интернет»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DB0A13" w:rsidRPr="00337FF2" w:rsidRDefault="00DB0A13" w:rsidP="00DB0A1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DB0A13" w:rsidRPr="00337FF2" w:rsidRDefault="00DB0A13" w:rsidP="00DB0A1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присутствие ассистента, оказывающего обучающемуся необходимую помощь;</w:t>
      </w:r>
    </w:p>
    <w:p w:rsidR="00DB0A13" w:rsidRPr="00337FF2" w:rsidRDefault="00DB0A13" w:rsidP="00DB0A1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обеспечение наличия альтернативных форматов печатных материалов (крупный шрифт) или аудиофайлов;</w:t>
      </w:r>
    </w:p>
    <w:p w:rsidR="00DB0A13" w:rsidRPr="00337FF2" w:rsidRDefault="00DB0A13" w:rsidP="00DB0A1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обеспечение доступа обучающегося,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обучающегося;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б) для обучающихся с ограниченными возможностями здоровья по слуху: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337FF2" w:rsidRDefault="00DB0A13" w:rsidP="00DB0A1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DB0A13" w:rsidRPr="00337FF2" w:rsidRDefault="00DB0A13" w:rsidP="00DB0A1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lastRenderedPageBreak/>
        <w:t>обеспечение надлежащими звуковыми средствами воспроизведения информации;</w:t>
      </w:r>
    </w:p>
    <w:p w:rsidR="00DB0A13" w:rsidRPr="00337FF2" w:rsidRDefault="00DB0A13" w:rsidP="00DB0A1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обеспечение получения информации с использованием русского жестового языка (сурдоперевода, тифлосурдоперевода);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в) для обучающихся, имеющих нарушения опорно-двигательного аппарата: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обеспечение беспрепятственного доступа обучающихся в учебные помещения, столовые, туалетные и другие помещения общеобразовательной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приспособлений).[2, пункт 30]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5.7. Для получения без дискриминации качественного образования лицами с ограниченными возможностями здоровья создаются:</w:t>
      </w:r>
    </w:p>
    <w:p w:rsidR="00DB0A13" w:rsidRPr="00337FF2" w:rsidRDefault="00DB0A13" w:rsidP="00DB0A1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DB0A13" w:rsidRPr="00337FF2" w:rsidRDefault="00DB0A13" w:rsidP="00DB0A1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здоровья.[2, пункт 31]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5.8. При реализации адаптированных программ основного общего образования обучающихся с ОВЗ в учебный план могут быть внесены следующие изменения:</w:t>
      </w:r>
    </w:p>
    <w:p w:rsidR="00DB0A13" w:rsidRPr="00337FF2" w:rsidRDefault="00DB0A13" w:rsidP="00DB0A1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для глухих и слабослышащих обучающихся исключение из обязательных для изучения учебных предметов учебного предмета «Музыка»;</w:t>
      </w:r>
    </w:p>
    <w:p w:rsidR="00DB0A13" w:rsidRPr="00337FF2" w:rsidRDefault="00DB0A13" w:rsidP="00DB0A1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для глухих и слабослышащих обучающихся, обучающихся с тяжелыми нарушениями речи включение в предметную область «Русский язык и литература» обязательного для изучения учебного предмета «Развитие речи», предметные результаты по которому определяются образовательной организацией самостоятельно с учетом состояния здоровья обучающихся с ОВЗ, их особых образовательных потребностей;</w:t>
      </w:r>
    </w:p>
    <w:p w:rsidR="00DB0A13" w:rsidRPr="00337FF2" w:rsidRDefault="00DB0A13" w:rsidP="00DB0A1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для глухих, слабослышащих обучающихся, обучающихся с тяжелыми нарушениями речи, обучающихся с нарушениями опорно-</w:t>
      </w:r>
      <w:r w:rsidRPr="00337FF2">
        <w:rPr>
          <w:rFonts w:ascii="Times New Roman" w:hAnsi="Times New Roman" w:cs="Times New Roman"/>
          <w:sz w:val="28"/>
          <w:szCs w:val="28"/>
        </w:rPr>
        <w:lastRenderedPageBreak/>
        <w:t>двигательного аппарата изменение сроков и продолжительности изучения иностранного языка;</w:t>
      </w:r>
    </w:p>
    <w:p w:rsidR="00DB0A13" w:rsidRPr="00337FF2" w:rsidRDefault="00DB0A13" w:rsidP="00DB0A1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 xml:space="preserve">для всех обучающихся с ОВЗ исключение учебного предмета «Физическая культура» и включение учебного предмета «Адаптивная физическая культура», предметные результаты по которому определяются образовательной организацией самостоятельно с учетом состояния здоровья обучающихся с ОВЗ, их особых образовательных потребностей.[письмо Минпросвещения России от 27 августа 2021 года № АБ-1362/07]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5.9. В организациях, осуществляющих образовательную деятельность по адаптированным общеобразовательным программам для слабослышащих обучающихся (имеющих частичную потерю слуха и различную степень недоразвития речи) и позднооглохших обучающихся (оглохших в дошкольном или школьном возрасте, но сохранивших самостоятельную речь), создаются два отделения: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 отделение – для обучающихся с легким недоразвитием речи, обусловленным нарушением слуха;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2 отделение – для обучающихся с глубоким недоразвитием речи, обусловленным нарушением слуха.[2, пункт 32]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5.10. В организации, осуществляющей образовательную деятельность по адаптированным общеобразовательным программам, допускается совместное обучение слепых и слабовидящих обучающихся, а также обучающихся с пониженным зрением, страдающих амблиопией и косоглазием и нуждающихся в офтальмологическом сопровождении. Основой обучения слепых обучающихся является система Брайля [2, пункт 33].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5.11. В организациях, осуществляющих образовательную деятельность по адаптированным общеобразовательным программам для обучающихся, имеющих тяжелые нарушения речи, создаются два отделения: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1 отделение – для обучающихся, имеющих общее недоразвитие речи тяжелой степени (алалия, дизартрия, ринолалия, афазия), а также обучающихся, имеющих общее недоразвитие речи, сопровождающееся заиканием;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2 отделение – для обучающихся с тяжелой формой заикания при нормальном развитии речи.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В составе 1 и 2 отделений комплектуются классы (группы) обучающихся, имеющих однотипные формы речевой патологии, с обязательным учетом уровня их речевого развития [2, пункт 34].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>5.12. В организации, осуществляющей образовательную деятельность по адаптированным общеобразовательным программам, допускается: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337FF2" w:rsidRDefault="00DB0A13" w:rsidP="00DB0A1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DB0A13" w:rsidRPr="00337FF2" w:rsidRDefault="00DB0A13" w:rsidP="00DB0A1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совместное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Обучающимся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 Для успешной адаптации обучающихся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обучающихся с расстройством аутистического спектра на одну ставку должности педагога-психолога [2, пункт 36].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5.13. Реализация адаптированных общеобразовательных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обучающегося для индивидуальной трудовой деятельности [2, абзац 1 пункта 37].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5.14. Для выпускников 9(10) классов с ограниченными возможностями здоровья (с различными формами умственной отсталости), не имеющих основного общего и среднего общего образования, а также совершеннолетних лиц с умственной отсталостью, не получавших общее образование, реализуются программы профессиональной подготовки по профессиям рабочих, должностям служащих в специально создаваемых классах (группах) [2, абзац 2 пункта 37].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5.15. В организациях, осуществляющих образовательную деятельность по адаптированным общеобразовательным программам для обучающихся с </w:t>
      </w: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умственной отсталостью, создаются классы (группы) для обучающихся с умеренной и тяжелой умственной отсталостью [2, абзац 1 пункта 38].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5.16. В классы (группы), группы продленного дня для обучающихся с умеренной и тяжелой умственной отсталостью принимаются дети, не имеющие медицинских противопоказаний для пребывания в школе [2, абзац 2 пункта 38].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5.17. При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обучающихся из расчета по одной штатной единице:</w:t>
      </w:r>
    </w:p>
    <w:p w:rsidR="00DB0A13" w:rsidRPr="00337FF2" w:rsidRDefault="00DB0A13" w:rsidP="00DB0A1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учителя-дефектолога (сурдопедагога, тифлопедагога) на каждые 6-12 обучающихся с ограниченными возможностями здоровья;</w:t>
      </w:r>
    </w:p>
    <w:p w:rsidR="00DB0A13" w:rsidRPr="00337FF2" w:rsidRDefault="00DB0A13" w:rsidP="00DB0A1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учителя-логопеда на каждые 6-12 обучающихся с ограниченными возможностями здоровья;</w:t>
      </w:r>
    </w:p>
    <w:p w:rsidR="00DB0A13" w:rsidRPr="00337FF2" w:rsidRDefault="00DB0A13" w:rsidP="00DB0A1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педагога-психолога на каждые 20 обучающихся с ограниченными возможностями здоровья;</w:t>
      </w:r>
    </w:p>
    <w:p w:rsidR="00DB0A13" w:rsidRPr="00337FF2" w:rsidRDefault="00DB0A13" w:rsidP="00DB0A1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тьютора, ассистента (помощника) на каждые 1-6 обучающихся с ограниченными возможностями здоровья.[2, пункт 39]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5.18. Для обучающихся,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[2, пункт 40].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5.19. При реализации АООП общеобразовательная организация имеет право: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337FF2" w:rsidRDefault="00DB0A13" w:rsidP="00DB0A1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>использовать различные образовательные технологии, в том числе дистанционные образовательные технологии, электронное обучение [1, часть 2 статьи 13];</w:t>
      </w:r>
    </w:p>
    <w:p w:rsidR="00DB0A13" w:rsidRPr="00337FF2" w:rsidRDefault="00DB0A13" w:rsidP="00DB0A1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lastRenderedPageBreak/>
        <w:t>определять содержание образования, выборе образовательных технологий, а также в выборе учебно-методическое обеспечение [1, часть 2 статьи 28].</w:t>
      </w:r>
    </w:p>
    <w:p w:rsidR="00DB0A13" w:rsidRPr="00337FF2" w:rsidRDefault="00DB0A13" w:rsidP="00DB0A1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FF2">
        <w:rPr>
          <w:rFonts w:ascii="Times New Roman" w:hAnsi="Times New Roman" w:cs="Times New Roman"/>
          <w:sz w:val="28"/>
          <w:szCs w:val="28"/>
        </w:rPr>
        <w:t xml:space="preserve">5.20. Формы организации образовательной деятельности, чередование учебной и внеурочной деятельности в рамках реализации АООП школа определяет самостоятельно с соблюдением санитарно-гигиенических требований и нормативов [6, абзац 3 пункта 2.9.3].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5.21. Образовательная деятельность по АООП организуется в соответствии с расписанием учебных занятий, внеурочных (коррекционных и развивающих) занятий [2, абзац 1 пункт 20]. 5.22. Программа коррекционной работы должна содержать:</w:t>
      </w:r>
    </w:p>
    <w:p w:rsidR="00DB0A13" w:rsidRPr="00507071" w:rsidRDefault="00DB0A13" w:rsidP="00DB0A1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DB0A13" w:rsidRPr="00507071" w:rsidRDefault="00DB0A13" w:rsidP="00DB0A1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DB0A13" w:rsidRPr="00507071" w:rsidRDefault="00DB0A13" w:rsidP="00DB0A1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 xml:space="preserve">корректировку коррекционных мероприятий.[6, абзацы 4-7 пункта 2.9.8]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5.23. Программа коррекционной работы обучающихся с ОВЗ должна обеспечивать:</w:t>
      </w:r>
    </w:p>
    <w:p w:rsidR="00DB0A13" w:rsidRPr="00507071" w:rsidRDefault="00DB0A13" w:rsidP="00DB0A1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DB0A13" w:rsidRPr="00507071" w:rsidRDefault="00DB0A13" w:rsidP="00DB0A1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психолого-медико-педагогической комиссии).[6, абзацы 1-3 пункта 2.9.8]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5.24. При изменении состояния здоровья обучающихся возможны внесения изменений в АООП в соответствии с рекомендациями ПМПК и по согласованию с родителями (законными представителями).</w:t>
      </w:r>
    </w:p>
    <w:p w:rsidR="00DB0A13" w:rsidRPr="00507071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A13" w:rsidRPr="00507071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71">
        <w:rPr>
          <w:rFonts w:ascii="Times New Roman" w:hAnsi="Times New Roman" w:cs="Times New Roman"/>
          <w:b/>
          <w:sz w:val="28"/>
          <w:szCs w:val="28"/>
        </w:rPr>
        <w:t>6. Порядок выдачи документов об образовании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lastRenderedPageBreak/>
        <w:t xml:space="preserve">6.1.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 [1, часть 5 статьи 66].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6.2.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общеобразовательной организацией [1, часть 1 статьи 58].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6.3.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[1, часть 6 статьи 58].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6.4. Лицам, успешно прошедшим итоговую аттестацию, выдаются документы об образовании [1, часть 3 статьи 60].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 6.5. Документ об образовании, выдаваемый лицам (в т.ч. с ОВЗ), успешно прошедшим государственную итоговую аттестацию, подтверждает получение общего образования следующего уровня: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A13" w:rsidRPr="00507071" w:rsidRDefault="00DB0A13" w:rsidP="00DB0A1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>основное общее образование (подтверждается аттестатом об основном общем образовании);</w:t>
      </w:r>
    </w:p>
    <w:p w:rsidR="00DB0A13" w:rsidRPr="00507071" w:rsidRDefault="00DB0A13" w:rsidP="00DB0A13">
      <w:pPr>
        <w:pStyle w:val="a3"/>
        <w:numPr>
          <w:ilvl w:val="0"/>
          <w:numId w:val="27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 xml:space="preserve">среднее общее образование (подтверждается аттестатом о среднем общем образовании).[1, часть 6 статьи 60] </w:t>
      </w:r>
    </w:p>
    <w:p w:rsidR="00DB0A13" w:rsidRPr="00507071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71">
        <w:rPr>
          <w:rFonts w:ascii="Times New Roman" w:hAnsi="Times New Roman" w:cs="Times New Roman"/>
          <w:sz w:val="28"/>
          <w:szCs w:val="28"/>
        </w:rPr>
        <w:t xml:space="preserve">6.6.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общеобразовательной организацией [1, часть 12 статьи 60].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6.7. Лицам с ограниченными возможностями здоровья (с различными формами умственной отсталости), не имеющим основного общего и среднего </w:t>
      </w:r>
      <w:r w:rsidRPr="00BD34EA">
        <w:rPr>
          <w:rFonts w:ascii="Times New Roman" w:hAnsi="Times New Roman" w:cs="Times New Roman"/>
          <w:sz w:val="28"/>
          <w:szCs w:val="28"/>
        </w:rPr>
        <w:lastRenderedPageBreak/>
        <w:t>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[1, часть 13 статьи 60].</w:t>
      </w:r>
    </w:p>
    <w:p w:rsidR="00DB0A13" w:rsidRPr="00507071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71">
        <w:rPr>
          <w:rFonts w:ascii="Times New Roman" w:hAnsi="Times New Roman" w:cs="Times New Roman"/>
          <w:b/>
          <w:sz w:val="28"/>
          <w:szCs w:val="28"/>
        </w:rPr>
        <w:t>7. Ответственность и контроль, хранение АООП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7.1. Ответственность за полноту и качество реализации АООП возлагается на педагогов общеобразовательной организации.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7.2. Ответственность за контроль над полнотой и качеством реализации AOOП возлагается на заместителя директора по УВР.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7.3. АООП хранится в кабинете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BD34EA"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 xml:space="preserve">по учебно-воспитательной работе </w:t>
      </w:r>
      <w:r w:rsidRPr="00BD34EA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7.4. К АООП имеют доступ все педагогические работники и администрация школы.</w:t>
      </w:r>
    </w:p>
    <w:p w:rsidR="00DB0A13" w:rsidRPr="00507071" w:rsidRDefault="00DB0A13" w:rsidP="00DB0A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71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8.1. Настоящее Положение о разработке и реализации адаптированной основной общеобразовательной программы (АООП) соответствующего уровня образования для обучающихся с ограниченными возможностями здоровья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B0A13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 xml:space="preserve"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DB0A13" w:rsidRPr="00BD34EA" w:rsidRDefault="00DB0A13" w:rsidP="00DB0A13">
      <w:pPr>
        <w:jc w:val="both"/>
        <w:rPr>
          <w:rFonts w:ascii="Times New Roman" w:hAnsi="Times New Roman" w:cs="Times New Roman"/>
          <w:sz w:val="28"/>
          <w:szCs w:val="28"/>
        </w:rPr>
      </w:pPr>
      <w:r w:rsidRPr="00BD34EA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B0A13" w:rsidRDefault="00DB0A13">
      <w:bookmarkStart w:id="0" w:name="_GoBack"/>
      <w:bookmarkEnd w:id="0"/>
    </w:p>
    <w:sectPr w:rsidR="00DB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5880"/>
    <w:multiLevelType w:val="hybridMultilevel"/>
    <w:tmpl w:val="CC569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474A2"/>
    <w:multiLevelType w:val="hybridMultilevel"/>
    <w:tmpl w:val="79DA0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826A1"/>
    <w:multiLevelType w:val="hybridMultilevel"/>
    <w:tmpl w:val="3EC2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B78DF"/>
    <w:multiLevelType w:val="hybridMultilevel"/>
    <w:tmpl w:val="C2886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834E3"/>
    <w:multiLevelType w:val="hybridMultilevel"/>
    <w:tmpl w:val="47F8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62393"/>
    <w:multiLevelType w:val="hybridMultilevel"/>
    <w:tmpl w:val="10D4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E39D5"/>
    <w:multiLevelType w:val="hybridMultilevel"/>
    <w:tmpl w:val="C91A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F2735"/>
    <w:multiLevelType w:val="hybridMultilevel"/>
    <w:tmpl w:val="910E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A09B4"/>
    <w:multiLevelType w:val="hybridMultilevel"/>
    <w:tmpl w:val="CEBE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E3DEB"/>
    <w:multiLevelType w:val="hybridMultilevel"/>
    <w:tmpl w:val="1E26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51F61"/>
    <w:multiLevelType w:val="hybridMultilevel"/>
    <w:tmpl w:val="141C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07F26"/>
    <w:multiLevelType w:val="hybridMultilevel"/>
    <w:tmpl w:val="490A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75DCD"/>
    <w:multiLevelType w:val="hybridMultilevel"/>
    <w:tmpl w:val="921A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A60E5"/>
    <w:multiLevelType w:val="hybridMultilevel"/>
    <w:tmpl w:val="F416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34481"/>
    <w:multiLevelType w:val="hybridMultilevel"/>
    <w:tmpl w:val="740EB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A05C9"/>
    <w:multiLevelType w:val="hybridMultilevel"/>
    <w:tmpl w:val="310C1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D1BD2"/>
    <w:multiLevelType w:val="hybridMultilevel"/>
    <w:tmpl w:val="DC8C6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75688"/>
    <w:multiLevelType w:val="hybridMultilevel"/>
    <w:tmpl w:val="D17C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C8221E"/>
    <w:multiLevelType w:val="hybridMultilevel"/>
    <w:tmpl w:val="40F2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572DB"/>
    <w:multiLevelType w:val="hybridMultilevel"/>
    <w:tmpl w:val="094E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C2AB4"/>
    <w:multiLevelType w:val="hybridMultilevel"/>
    <w:tmpl w:val="0204B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D378B8"/>
    <w:multiLevelType w:val="hybridMultilevel"/>
    <w:tmpl w:val="0C8C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C375D"/>
    <w:multiLevelType w:val="hybridMultilevel"/>
    <w:tmpl w:val="5AF6F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C275A"/>
    <w:multiLevelType w:val="hybridMultilevel"/>
    <w:tmpl w:val="DEFAD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9D6D89"/>
    <w:multiLevelType w:val="hybridMultilevel"/>
    <w:tmpl w:val="F1DC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E6ABE"/>
    <w:multiLevelType w:val="hybridMultilevel"/>
    <w:tmpl w:val="6C927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24424"/>
    <w:multiLevelType w:val="hybridMultilevel"/>
    <w:tmpl w:val="9E98B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14"/>
  </w:num>
  <w:num w:numId="7">
    <w:abstractNumId w:val="23"/>
  </w:num>
  <w:num w:numId="8">
    <w:abstractNumId w:val="19"/>
  </w:num>
  <w:num w:numId="9">
    <w:abstractNumId w:val="26"/>
  </w:num>
  <w:num w:numId="10">
    <w:abstractNumId w:val="24"/>
  </w:num>
  <w:num w:numId="11">
    <w:abstractNumId w:val="5"/>
  </w:num>
  <w:num w:numId="12">
    <w:abstractNumId w:val="10"/>
  </w:num>
  <w:num w:numId="13">
    <w:abstractNumId w:val="16"/>
  </w:num>
  <w:num w:numId="14">
    <w:abstractNumId w:val="0"/>
  </w:num>
  <w:num w:numId="15">
    <w:abstractNumId w:val="17"/>
  </w:num>
  <w:num w:numId="16">
    <w:abstractNumId w:val="22"/>
  </w:num>
  <w:num w:numId="17">
    <w:abstractNumId w:val="6"/>
  </w:num>
  <w:num w:numId="18">
    <w:abstractNumId w:val="11"/>
  </w:num>
  <w:num w:numId="19">
    <w:abstractNumId w:val="12"/>
  </w:num>
  <w:num w:numId="20">
    <w:abstractNumId w:val="13"/>
  </w:num>
  <w:num w:numId="21">
    <w:abstractNumId w:val="2"/>
  </w:num>
  <w:num w:numId="22">
    <w:abstractNumId w:val="18"/>
  </w:num>
  <w:num w:numId="23">
    <w:abstractNumId w:val="25"/>
  </w:num>
  <w:num w:numId="24">
    <w:abstractNumId w:val="15"/>
  </w:num>
  <w:num w:numId="25">
    <w:abstractNumId w:val="3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13"/>
    <w:rsid w:val="00743F85"/>
    <w:rsid w:val="0096332A"/>
    <w:rsid w:val="00DB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E69D-8227-43EE-B4D5-6115CC8B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6565</Words>
  <Characters>37425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2025-03-18T11:27:00Z</dcterms:created>
  <dcterms:modified xsi:type="dcterms:W3CDTF">2025-03-18T11:30:00Z</dcterms:modified>
</cp:coreProperties>
</file>